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OSNOVNA ŠKOLA VLADIMIRA NAZORA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VINKOVCI, I.K. SAKCINSKOG 46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011D3E" w:rsidRPr="00042CB4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</w:t>
      </w:r>
      <w:r w:rsidRPr="00042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: </w:t>
      </w:r>
      <w:r w:rsidR="00042CB4" w:rsidRPr="00042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112-01/21-01/03</w:t>
      </w:r>
    </w:p>
    <w:p w:rsidR="00011D3E" w:rsidRPr="00042CB4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42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2188/01-22-21-1</w:t>
      </w:r>
      <w:r w:rsidR="00042CB4" w:rsidRPr="00042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-1</w:t>
      </w:r>
    </w:p>
    <w:p w:rsidR="00011D3E" w:rsidRPr="00042CB4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42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Vinkovci, </w:t>
      </w:r>
      <w:r w:rsidR="00EE4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="002A5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bookmarkStart w:id="0" w:name="_GoBack"/>
      <w:bookmarkEnd w:id="0"/>
      <w:r w:rsidRPr="00042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765510" w:rsidRPr="00042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listopada</w:t>
      </w:r>
      <w:r w:rsidRPr="00042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2021. </w:t>
      </w:r>
    </w:p>
    <w:p w:rsidR="001F2B61" w:rsidRPr="000E4580" w:rsidRDefault="001F2B61" w:rsidP="0001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11D3E" w:rsidRPr="000E4580" w:rsidRDefault="00011D3E" w:rsidP="00266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temelju čl. 107. Zakona o odgoju i obrazovanju u 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novnoj i srednjoj školi (NN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87/08,</w:t>
      </w:r>
      <w:r w:rsidR="0076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86/09, 92/10, 105/10, 90/11, 5/12, 16/12, 86/1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2, 126/12, 94/13, 152/14, 7/17,</w:t>
      </w:r>
      <w:r w:rsidR="0076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64/20</w:t>
      </w:r>
      <w:r w:rsidR="007655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0E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članaka 6. i 7. Pravilnika o načinu i postupku zapošljavanja u Osnovnoj školi Vladimira Nazora Vinkovci (u daljnjem tekstu: Pravilnik)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0E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 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Škole raspisuje </w:t>
      </w:r>
    </w:p>
    <w:p w:rsidR="00011D3E" w:rsidRDefault="00011D3E" w:rsidP="00011D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011D3E" w:rsidRDefault="00011D3E" w:rsidP="00011D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011D3E" w:rsidRPr="000E4580" w:rsidRDefault="00011D3E" w:rsidP="00011D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NATJEČAJ</w:t>
      </w:r>
    </w:p>
    <w:p w:rsidR="00011D3E" w:rsidRPr="000E4580" w:rsidRDefault="00011D3E" w:rsidP="00011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za popunu radnog mjesta </w:t>
      </w:r>
    </w:p>
    <w:p w:rsidR="00011D3E" w:rsidRPr="000E4580" w:rsidRDefault="00011D3E" w:rsidP="00011D3E">
      <w:pPr>
        <w:spacing w:after="0" w:line="240" w:lineRule="auto"/>
        <w:ind w:left="100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011D3E" w:rsidRDefault="00011D3E" w:rsidP="00011D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UČITELJ/ICA </w:t>
      </w:r>
      <w:r w:rsidR="007655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ENGLESKOG JEZIKA</w:t>
      </w:r>
      <w:r w:rsidRPr="000D4A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E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- 1 izvršitelj na određeno, </w:t>
      </w:r>
      <w:r w:rsidR="00765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puno radno vrijeme (40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sati</w:t>
      </w:r>
      <w:r w:rsidRPr="000E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tjedno) do povratka djelatnika na rad</w:t>
      </w:r>
      <w:r w:rsidR="00765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,</w:t>
      </w:r>
    </w:p>
    <w:p w:rsidR="00765510" w:rsidRPr="00765510" w:rsidRDefault="00765510" w:rsidP="007655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UČITELJ/ICA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LIKOVNE KULTURE</w:t>
      </w:r>
      <w:r w:rsidRPr="000D4A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E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- 1 izvršitelj na određeno,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nepuno radno </w:t>
      </w:r>
      <w:r w:rsidRPr="002A74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vrijeme (</w:t>
      </w:r>
      <w:r w:rsidR="002A746F" w:rsidRPr="002A74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14</w:t>
      </w:r>
      <w:r w:rsidRPr="002A74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sati tjedno) do </w:t>
      </w:r>
      <w:r w:rsidRPr="000E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povratka djelatnika na rad</w:t>
      </w:r>
    </w:p>
    <w:p w:rsidR="00011D3E" w:rsidRDefault="00011D3E" w:rsidP="00011D3E">
      <w:pPr>
        <w:spacing w:after="0" w:line="240" w:lineRule="auto"/>
        <w:ind w:left="100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1F2B61" w:rsidRPr="000E4580" w:rsidRDefault="001F2B61" w:rsidP="00011D3E">
      <w:pPr>
        <w:spacing w:after="0" w:line="240" w:lineRule="auto"/>
        <w:ind w:left="100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011D3E" w:rsidRPr="000E4580" w:rsidRDefault="00011D3E" w:rsidP="0026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UVJETI: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prema Zakonu o odgoju i obrazovanju u osn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ovnoj i srednjoj školi (NN 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87/08, 86/09, 92/10, 105/10, 90/11, 5/12, 16/12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86/12, 126/12, 94/13, 152/14 ,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7/17,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68/18, 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98/19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64/20</w:t>
      </w:r>
      <w:r w:rsidR="00D079D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 Pravilniku o odgovarajućoj vrsti obrazovanja učitelja i stručnih sura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dnika u osnovnoj školi (NN 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6/19</w:t>
      </w:r>
      <w:r w:rsidR="007655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75/20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11D3E" w:rsidRDefault="00011D3E" w:rsidP="00011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Uz pisanu prijavu, vlastoručno potpisanu,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 w:rsidRPr="000E45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atječaj kandidati moraju priložiti:</w:t>
      </w: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0E45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0E45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životopis </w:t>
      </w: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dokaz o stručnoj spremi (diploma) </w:t>
      </w: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dokaz o državljanstvu </w:t>
      </w:r>
    </w:p>
    <w:p w:rsidR="00011D3E" w:rsidRPr="000E4580" w:rsidRDefault="00011D3E" w:rsidP="0001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kandidata/kinje ne vodi kazneni postupak glede zapreka za zasn</w:t>
      </w:r>
      <w:r w:rsidR="00266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ivanje radnog odnosa iz članka </w:t>
      </w:r>
      <w:r w:rsidRPr="000E4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106. Zakona o odgoju 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obrazovanju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osnovnoj i srednjoj školi (NN 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87/08, 86/09, 92/10, 105/10, 90/11, 5/12, 16/12, 86/12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126/12, 94/13, 152/14 , 7/17 ,68/18,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64/20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ne stariju od 6 mjeseci </w:t>
      </w:r>
    </w:p>
    <w:p w:rsidR="00011D3E" w:rsidRDefault="00011D3E" w:rsidP="001F2B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elektronički zapis ili potvrdu o podacima evidentiranim u matičnoj evidenciji Hrvatskog zavoda za mirovinsko osiguranje.</w:t>
      </w:r>
    </w:p>
    <w:p w:rsidR="00D079D0" w:rsidRDefault="00D079D0" w:rsidP="001F2B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79D0" w:rsidRDefault="00D079D0" w:rsidP="001F2B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79D0" w:rsidRDefault="00D079D0" w:rsidP="00D07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 i ne vraćaju se kandidatu nakon završetka natječajnog postupka.</w:t>
      </w:r>
    </w:p>
    <w:p w:rsidR="00D079D0" w:rsidRDefault="00D079D0" w:rsidP="00D0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pod ravnopravnim uvjetima javiti osobe oba spola. </w:t>
      </w:r>
    </w:p>
    <w:p w:rsidR="00D079D0" w:rsidRDefault="00D079D0" w:rsidP="00D0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prijavu na Natječaj kandidati/kinje moraju navesti redni broj i naziv radnog mjesta za koje podnose prijavu.</w:t>
      </w:r>
    </w:p>
    <w:p w:rsidR="00D079D0" w:rsidRDefault="00D079D0" w:rsidP="00D0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navodi se adresa odnosno adresa elektroničke pošte na koju će se dostaviti obavijest o datumu i vremenu procjene odnosno testiranja.</w:t>
      </w:r>
    </w:p>
    <w:p w:rsidR="00D079D0" w:rsidRDefault="00D079D0" w:rsidP="00D0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079D0" w:rsidRDefault="00D079D0" w:rsidP="0028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Kandidati koji su pravodobno dostavili potpunu prijavu sa svim prilozima odnosno </w:t>
      </w:r>
      <w:r w:rsidR="002814AC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ispravama i ispunjavaju uvjete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atječaja, </w:t>
      </w:r>
      <w:r w:rsidR="002814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procjenu kandidata pozvati će se na testiranje prema odredbama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o načinu i postupku zapošljavanja u Osnovnoj školi Vladimira Nazora </w:t>
      </w:r>
      <w:hyperlink r:id="rId5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http://os-vnazora-vk.skole.hr/skola/dokumenti</w:t>
        </w:r>
      </w:hyperlink>
      <w:r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>.</w:t>
      </w:r>
    </w:p>
    <w:p w:rsidR="00D079D0" w:rsidRDefault="00D079D0" w:rsidP="00D0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vrednovanje kandidata prijavljenih na Natječaj obavlja procjenu kandidata usmeno na temelju razgovora. Poziv kandidatima na razgovor Povjerenstvo za vrednovanje  kandidata objavit će na mrežnim stranicama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E4684" w:rsidRPr="00EE4684">
          <w:rPr>
            <w:rStyle w:val="Hiperveza"/>
            <w:rFonts w:ascii="Times New Roman" w:hAnsi="Times New Roman" w:cs="Times New Roman"/>
            <w:sz w:val="24"/>
            <w:szCs w:val="24"/>
          </w:rPr>
          <w:t>http://os-vnazora-vk.skole.hr/skola/ploca</w:t>
        </w:r>
      </w:hyperlink>
      <w:r w:rsidR="00EE468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3 dana prije dana određenog za razgovor.</w:t>
      </w:r>
    </w:p>
    <w:p w:rsidR="00D079D0" w:rsidRDefault="00D079D0" w:rsidP="001F2B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79D0" w:rsidRDefault="00D079D0" w:rsidP="001F2B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79D0" w:rsidRPr="001F2B61" w:rsidRDefault="00D079D0" w:rsidP="00D07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F2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Popis literature za kandidate učitelj/ica engleskog jezika i likovne kulture:</w:t>
      </w:r>
    </w:p>
    <w:p w:rsidR="00D079D0" w:rsidRPr="001F2B61" w:rsidRDefault="00D079D0" w:rsidP="00D079D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F2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Nastavni plan i program za osnovnu školu (2006.)</w:t>
      </w:r>
    </w:p>
    <w:p w:rsidR="00D079D0" w:rsidRPr="001F2B61" w:rsidRDefault="00D079D0" w:rsidP="00D079D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F2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Nacionalni okvirni kurikulum</w:t>
      </w:r>
    </w:p>
    <w:p w:rsidR="00D079D0" w:rsidRPr="001F2B61" w:rsidRDefault="00D079D0" w:rsidP="00D079D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F2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Odluka o donošenju kurikuluma za nastavni predmet Engleski jezik za osnovne škole i gimnazije u Republici Hrvatskoj (NN 7/2019)</w:t>
      </w:r>
    </w:p>
    <w:p w:rsidR="00D079D0" w:rsidRPr="001F2B61" w:rsidRDefault="00D079D0" w:rsidP="00D079D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F2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Odluka o donošenju kurikuluma za nastavni predmet Likovne kulture za osnovne škole i likovne umjetnosti gimnazije u Republici Hrvatskoj (NN 7/2019)</w:t>
      </w:r>
    </w:p>
    <w:p w:rsidR="00D079D0" w:rsidRPr="001F2B61" w:rsidRDefault="00D079D0" w:rsidP="00D079D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F2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 o odgoju i obrazovanju u osnovnoj i srednjoj školi  (uz izmjene i dopune NN 87/08, 86/09, 92/10, 105/10, 90/11, 05/12, 16/12, 86/12, 126/12, 94/13, 152/1, 07/17, 68/18, 98/19, 64/20)    </w:t>
      </w:r>
    </w:p>
    <w:p w:rsidR="00D079D0" w:rsidRPr="00D079D0" w:rsidRDefault="00D079D0" w:rsidP="00D079D0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F2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Pravilnik o načinima, postupcima i elementima vrednovanja učenika u osnovnim i srednjim školama (uz izmjene i</w:t>
      </w:r>
      <w:r w:rsidR="003A4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dopune NN 112/10 i 82/19</w:t>
      </w:r>
      <w:r w:rsidRPr="001F2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:rsidR="00D079D0" w:rsidRPr="001F2B61" w:rsidRDefault="00D079D0" w:rsidP="001F2B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2724" w:rsidRPr="004F4B89" w:rsidRDefault="00382724" w:rsidP="00D079D0">
      <w:pPr>
        <w:pStyle w:val="box8249682"/>
        <w:spacing w:after="161" w:afterAutospacing="0"/>
        <w:jc w:val="both"/>
        <w:rPr>
          <w:color w:val="000000"/>
        </w:rPr>
      </w:pPr>
      <w:r w:rsidRPr="004F4B89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F4B89">
        <w:rPr>
          <w:color w:val="231F20"/>
        </w:rPr>
        <w:t xml:space="preserve">članku 48. Zakona o civilnim stradalnicima iz Domovinskog rata (Narodne novine broj  84/21), </w:t>
      </w:r>
      <w:r w:rsidRPr="004F4B89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382724" w:rsidRPr="004F4B89" w:rsidRDefault="00382724" w:rsidP="00D079D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382724" w:rsidRPr="004F4B89" w:rsidRDefault="00382724" w:rsidP="00D079D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4F4B89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Poveznica na internetsku stranicu Ministarstva hrvatskih branitelja s popisom dokaza potrebnih za ostvarivanja prava prednosti: </w:t>
      </w:r>
    </w:p>
    <w:p w:rsidR="00382724" w:rsidRPr="004F4B89" w:rsidRDefault="002A5E16" w:rsidP="00D079D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7" w:history="1">
        <w:r w:rsidR="00382724" w:rsidRPr="004F4B89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382724" w:rsidRDefault="00382724" w:rsidP="00D079D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1F2B61" w:rsidRPr="004F4B89" w:rsidRDefault="001F2B61" w:rsidP="00D079D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382724" w:rsidRPr="004F4B89" w:rsidRDefault="00382724" w:rsidP="00D079D0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Style w:val="Hiperveza"/>
        </w:rPr>
      </w:pPr>
      <w:r w:rsidRPr="004F4B89">
        <w:rPr>
          <w:color w:val="231F20"/>
        </w:rPr>
        <w:lastRenderedPageBreak/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</w:t>
      </w:r>
      <w:r>
        <w:rPr>
          <w:color w:val="231F20"/>
        </w:rPr>
        <w:t xml:space="preserve">radalnicima iz Domovinskog rata. </w:t>
      </w:r>
      <w:r w:rsidRPr="004F4B89">
        <w:rPr>
          <w:color w:val="231F20"/>
        </w:rPr>
        <w:t>Poveznica na internetsku stranicu Ministarstva hrvatskih branitelja s popisom dokaza potrebnih za</w:t>
      </w:r>
      <w:r>
        <w:rPr>
          <w:color w:val="231F20"/>
        </w:rPr>
        <w:t xml:space="preserve"> </w:t>
      </w:r>
      <w:r w:rsidRPr="004F4B89">
        <w:rPr>
          <w:color w:val="231F20"/>
        </w:rPr>
        <w:t xml:space="preserve">ostvarivanja prava prednosti: </w:t>
      </w:r>
      <w:hyperlink r:id="rId8" w:history="1">
        <w:r w:rsidRPr="004F4B89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669A2" w:rsidRDefault="002669A2" w:rsidP="00011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F2B61" w:rsidRPr="001F2B61" w:rsidRDefault="001F2B61" w:rsidP="00011D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F2B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Kandidat/kinja prijavom na Natječaj daje privolu za obradu osobnih podataka navedenih u svim dostavljenim prilozima odnosno ispravama za potrebe provedbe natječajnog postupka sukladno 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važećim propisima o zaštiti osobnih podataka.</w:t>
      </w:r>
    </w:p>
    <w:p w:rsidR="00011D3E" w:rsidRPr="000E4580" w:rsidRDefault="00011D3E" w:rsidP="00011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011D3E" w:rsidRPr="000E4580" w:rsidRDefault="00011D3E" w:rsidP="00011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podnošenje prijava 8 dana od dana objave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atječaja na mrežnim stranicama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glasnoj ploči Hrvatskog zavoda za zapošljavanje, te mrežnim stranicama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glasnoj ploči Škole.</w:t>
      </w:r>
      <w:r w:rsidRPr="000E458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poštom na adresu Škole:</w:t>
      </w: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škola Vladimira Nazora, Vinkovci, I. K. Sakcinskog 46a, 32100 Vinkovci, s naznakom „za natječa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0E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011D3E" w:rsidRPr="000E4580" w:rsidRDefault="00011D3E" w:rsidP="0001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rezultatima natječaja kandidati će biti obaviješteni u zakonskom roku putem mrežne stranice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9" w:history="1">
        <w:r w:rsidR="00EE4684" w:rsidRPr="00EE4684">
          <w:t xml:space="preserve"> </w:t>
        </w:r>
        <w:r w:rsidR="00EE4684" w:rsidRPr="00EE468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http://os-vnazora-vk.skole.hr/skola/ploca</w:t>
        </w:r>
        <w:r w:rsidRPr="00B87987">
          <w:rPr>
            <w:rStyle w:val="Hiperveza"/>
            <w:rFonts w:ascii="Times New Roman" w:eastAsia="Times New Roman" w:hAnsi="Times New Roman" w:cs="Times New Roman"/>
            <w:sz w:val="24"/>
            <w:szCs w:val="24"/>
            <w:u w:val="none"/>
            <w:lang w:eastAsia="hr-HR"/>
          </w:rPr>
          <w:t xml:space="preserve"> </w:t>
        </w:r>
        <w:r w:rsidRPr="00B87987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U</w:t>
        </w:r>
      </w:hyperlink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slučaju da se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 prijave kandidati  koji se pozivaju na prednost pri zapošljavanju prema posebnim propisima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F67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</w:t>
      </w: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kandidati biti obaviješteni i prema čl. 21. Pravilnika.</w:t>
      </w:r>
    </w:p>
    <w:p w:rsidR="00011D3E" w:rsidRPr="000E4580" w:rsidRDefault="00011D3E" w:rsidP="0001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 w:rsidRPr="000E4580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  <w:r w:rsidRPr="000E4580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  <w:tab/>
      </w: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</w:p>
    <w:p w:rsidR="00011D3E" w:rsidRPr="000E4580" w:rsidRDefault="00011D3E" w:rsidP="00011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580">
        <w:rPr>
          <w:rFonts w:ascii="Times New Roman" w:eastAsia="Times New Roman" w:hAnsi="Times New Roman" w:cs="Times New Roman"/>
          <w:sz w:val="24"/>
          <w:szCs w:val="24"/>
          <w:lang w:eastAsia="hr-HR"/>
        </w:rPr>
        <w:t>Damir Burić, prof.</w:t>
      </w: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rPr>
          <w:rFonts w:ascii="Times New Roman" w:hAnsi="Times New Roman" w:cs="Times New Roman"/>
          <w:sz w:val="24"/>
          <w:szCs w:val="24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011D3E" w:rsidRPr="000E4580" w:rsidRDefault="00011D3E" w:rsidP="00011D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C5C4C" w:rsidRPr="00D079D0" w:rsidRDefault="001C5C4C" w:rsidP="00D07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sectPr w:rsidR="001C5C4C" w:rsidRPr="00D0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0DB1"/>
    <w:multiLevelType w:val="hybridMultilevel"/>
    <w:tmpl w:val="0180E870"/>
    <w:lvl w:ilvl="0" w:tplc="14509486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C51BFA"/>
    <w:multiLevelType w:val="hybridMultilevel"/>
    <w:tmpl w:val="FDC05490"/>
    <w:lvl w:ilvl="0" w:tplc="7E02A8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3E"/>
    <w:rsid w:val="00011D3E"/>
    <w:rsid w:val="00042CB4"/>
    <w:rsid w:val="001C5C4C"/>
    <w:rsid w:val="001F2B61"/>
    <w:rsid w:val="001F67AE"/>
    <w:rsid w:val="002669A2"/>
    <w:rsid w:val="002814AC"/>
    <w:rsid w:val="002A5E16"/>
    <w:rsid w:val="002A746F"/>
    <w:rsid w:val="002E27D6"/>
    <w:rsid w:val="0032623B"/>
    <w:rsid w:val="00382724"/>
    <w:rsid w:val="003A4124"/>
    <w:rsid w:val="003E0C90"/>
    <w:rsid w:val="0045241B"/>
    <w:rsid w:val="00623F4D"/>
    <w:rsid w:val="00765510"/>
    <w:rsid w:val="00845905"/>
    <w:rsid w:val="008F3177"/>
    <w:rsid w:val="00BB1D96"/>
    <w:rsid w:val="00C96839"/>
    <w:rsid w:val="00D079D0"/>
    <w:rsid w:val="00E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C3E3"/>
  <w15:chartTrackingRefBased/>
  <w15:docId w15:val="{572525FD-FF68-45CC-A790-0EBD2E0D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1D3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11D3E"/>
    <w:pPr>
      <w:ind w:left="720"/>
      <w:contextualSpacing/>
    </w:pPr>
  </w:style>
  <w:style w:type="paragraph" w:customStyle="1" w:styleId="box8249682">
    <w:name w:val="box8249682"/>
    <w:basedOn w:val="Normal"/>
    <w:rsid w:val="0026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26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nazora-vk.skole.hr/skola/plo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vnazora-vk.skole.hr/skola/dokumen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nazora-vk.skole.hr/skola/ploca.%20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24</cp:revision>
  <cp:lastPrinted>2021-10-14T05:48:00Z</cp:lastPrinted>
  <dcterms:created xsi:type="dcterms:W3CDTF">2021-03-09T06:01:00Z</dcterms:created>
  <dcterms:modified xsi:type="dcterms:W3CDTF">2021-10-15T11:52:00Z</dcterms:modified>
</cp:coreProperties>
</file>